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17" w:rsidRPr="00D61D06" w:rsidRDefault="001B7117" w:rsidP="001B7117">
      <w:pPr>
        <w:rPr>
          <w:sz w:val="30"/>
        </w:rPr>
      </w:pPr>
      <w:r>
        <w:rPr>
          <w:noProof/>
          <w:sz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-606425</wp:posOffset>
            </wp:positionV>
            <wp:extent cx="770890" cy="811530"/>
            <wp:effectExtent l="19050" t="0" r="0" b="0"/>
            <wp:wrapSquare wrapText="bothSides"/>
            <wp:docPr id="1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117" w:rsidRPr="00B75DAF" w:rsidRDefault="001B7117" w:rsidP="001B7117">
      <w:pPr>
        <w:ind w:left="-567" w:right="-532"/>
        <w:jc w:val="center"/>
        <w:rPr>
          <w:sz w:val="20"/>
        </w:rPr>
      </w:pPr>
      <w:r w:rsidRPr="00B75DAF">
        <w:rPr>
          <w:b/>
          <w:color w:val="000000"/>
          <w:sz w:val="20"/>
        </w:rPr>
        <w:t>МИНИСТЕРСТВО ПРОСВЕЩЕНИЯ РОССИЙСКОЙ ФЕДЕРАЦИИ</w:t>
      </w:r>
    </w:p>
    <w:p w:rsidR="001B7117" w:rsidRPr="00B75DAF" w:rsidRDefault="001B7117" w:rsidP="001B7117">
      <w:pPr>
        <w:ind w:left="-567" w:right="-532"/>
        <w:jc w:val="center"/>
        <w:rPr>
          <w:sz w:val="20"/>
        </w:rPr>
      </w:pPr>
      <w:bookmarkStart w:id="0" w:name="b9bd104d-6082-47bd-8132-2766a2040a6c"/>
      <w:r w:rsidRPr="00B75DAF">
        <w:rPr>
          <w:b/>
          <w:color w:val="000000"/>
          <w:sz w:val="20"/>
        </w:rPr>
        <w:t>Министерство образования и науки Республики Дагестан</w:t>
      </w:r>
      <w:bookmarkEnd w:id="0"/>
    </w:p>
    <w:p w:rsidR="001B7117" w:rsidRPr="00B75DAF" w:rsidRDefault="001B7117" w:rsidP="001B7117">
      <w:pPr>
        <w:ind w:left="-567" w:right="-532"/>
        <w:jc w:val="center"/>
        <w:rPr>
          <w:b/>
          <w:color w:val="000000"/>
          <w:sz w:val="20"/>
        </w:rPr>
      </w:pPr>
      <w:bookmarkStart w:id="1" w:name="34df4a62-8dcd-4a78-a0bb-c2323fe584ec"/>
      <w:r w:rsidRPr="00B75DAF">
        <w:rPr>
          <w:b/>
          <w:color w:val="000000"/>
          <w:sz w:val="20"/>
        </w:rPr>
        <w:t>Муниципальное бюджетное общеобразовательное учреждение</w:t>
      </w:r>
    </w:p>
    <w:p w:rsidR="001B7117" w:rsidRPr="00B75DAF" w:rsidRDefault="001B7117" w:rsidP="001B7117">
      <w:pPr>
        <w:ind w:left="-567" w:right="-532"/>
        <w:jc w:val="center"/>
        <w:rPr>
          <w:sz w:val="20"/>
        </w:rPr>
      </w:pPr>
      <w:r w:rsidRPr="00B75DAF">
        <w:rPr>
          <w:b/>
          <w:color w:val="000000"/>
          <w:sz w:val="20"/>
        </w:rPr>
        <w:t>"Средняя общеобразовательная школа №2 города Буйнакска"</w:t>
      </w:r>
      <w:bookmarkEnd w:id="1"/>
    </w:p>
    <w:p w:rsidR="001B7117" w:rsidRPr="00B75DAF" w:rsidRDefault="001B7117" w:rsidP="001B7117">
      <w:pPr>
        <w:pBdr>
          <w:bottom w:val="single" w:sz="12" w:space="1" w:color="auto"/>
        </w:pBdr>
        <w:ind w:left="-567" w:right="-532"/>
        <w:jc w:val="center"/>
        <w:rPr>
          <w:b/>
          <w:color w:val="000000"/>
          <w:sz w:val="20"/>
        </w:rPr>
      </w:pPr>
      <w:r w:rsidRPr="00B75DAF">
        <w:rPr>
          <w:b/>
          <w:color w:val="000000"/>
          <w:sz w:val="20"/>
        </w:rPr>
        <w:t>(МБОУ СОШ №2)</w:t>
      </w:r>
    </w:p>
    <w:p w:rsidR="001B7117" w:rsidRPr="00B75DAF" w:rsidRDefault="001B7117" w:rsidP="001B7117">
      <w:pPr>
        <w:pStyle w:val="a9"/>
        <w:ind w:left="-567" w:right="-532"/>
        <w:jc w:val="center"/>
        <w:rPr>
          <w:rFonts w:ascii="Times New Roman" w:hAnsi="Times New Roman" w:cs="Times New Roman"/>
          <w:b/>
          <w:sz w:val="20"/>
        </w:rPr>
      </w:pPr>
      <w:r w:rsidRPr="00B75DAF">
        <w:rPr>
          <w:rFonts w:ascii="Times New Roman" w:hAnsi="Times New Roman" w:cs="Times New Roman"/>
          <w:b/>
          <w:sz w:val="20"/>
        </w:rPr>
        <w:t>368220 г. Буйнакск, ул. Академика Аскерханова,18 тел.8 (87237) 2-22-51,</w:t>
      </w:r>
    </w:p>
    <w:p w:rsidR="001B7117" w:rsidRPr="00B75DAF" w:rsidRDefault="001B7117" w:rsidP="001B7117">
      <w:pPr>
        <w:pStyle w:val="a9"/>
        <w:ind w:left="-567" w:right="-532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B75DAF">
        <w:rPr>
          <w:rFonts w:ascii="Times New Roman" w:hAnsi="Times New Roman" w:cs="Times New Roman"/>
          <w:b/>
          <w:sz w:val="20"/>
          <w:lang w:val="en-US"/>
        </w:rPr>
        <w:t xml:space="preserve">E-mail: </w:t>
      </w:r>
      <w:hyperlink r:id="rId6" w:history="1">
        <w:r w:rsidRPr="00B75DAF">
          <w:rPr>
            <w:rStyle w:val="a8"/>
            <w:rFonts w:ascii="Times New Roman" w:hAnsi="Times New Roman" w:cs="Times New Roman"/>
            <w:color w:val="0070C0"/>
            <w:sz w:val="20"/>
            <w:lang w:val="en-US"/>
          </w:rPr>
          <w:t>suigp@yandex.ru</w:t>
        </w:r>
      </w:hyperlink>
      <w:r w:rsidRPr="00B75DAF">
        <w:rPr>
          <w:rFonts w:ascii="Times New Roman" w:hAnsi="Times New Roman" w:cs="Times New Roman"/>
          <w:sz w:val="20"/>
          <w:lang w:val="en-US"/>
        </w:rPr>
        <w:t xml:space="preserve"> </w:t>
      </w:r>
      <w:r w:rsidRPr="00B75DAF">
        <w:rPr>
          <w:rFonts w:ascii="Times New Roman" w:hAnsi="Times New Roman" w:cs="Times New Roman"/>
          <w:b/>
          <w:sz w:val="20"/>
          <w:lang w:val="en-US"/>
        </w:rPr>
        <w:t>/</w:t>
      </w:r>
      <w:r w:rsidRPr="00B75DAF">
        <w:rPr>
          <w:rFonts w:ascii="Times New Roman" w:hAnsi="Times New Roman" w:cs="Times New Roman"/>
          <w:b/>
          <w:color w:val="0070C0"/>
          <w:sz w:val="20"/>
          <w:lang w:val="en-US"/>
        </w:rPr>
        <w:t xml:space="preserve"> </w:t>
      </w:r>
      <w:hyperlink r:id="rId7" w:history="1">
        <w:r w:rsidRPr="00B75DAF">
          <w:rPr>
            <w:rStyle w:val="a8"/>
            <w:rFonts w:ascii="Times New Roman" w:hAnsi="Times New Roman" w:cs="Times New Roman"/>
            <w:color w:val="0070C0"/>
            <w:sz w:val="20"/>
            <w:lang w:val="en-US"/>
          </w:rPr>
          <w:t>http://www/2-3.dagestanscool.ru/</w:t>
        </w:r>
      </w:hyperlink>
    </w:p>
    <w:p w:rsidR="001B7117" w:rsidRPr="00B75DAF" w:rsidRDefault="001B7117" w:rsidP="001B7117">
      <w:pPr>
        <w:ind w:left="-567" w:right="-532"/>
        <w:jc w:val="center"/>
        <w:rPr>
          <w:b/>
          <w:szCs w:val="24"/>
        </w:rPr>
      </w:pPr>
      <w:r w:rsidRPr="00B75DAF">
        <w:rPr>
          <w:b/>
          <w:sz w:val="20"/>
        </w:rPr>
        <w:t>ИНН/КПП-0543037606/054301001 ОГРН 1080507000441</w:t>
      </w:r>
    </w:p>
    <w:p w:rsidR="001B7117" w:rsidRDefault="001B7117" w:rsidP="001B7117">
      <w:pPr>
        <w:ind w:left="-709"/>
        <w:jc w:val="center"/>
        <w:rPr>
          <w:b/>
          <w:sz w:val="28"/>
          <w:szCs w:val="32"/>
        </w:rPr>
      </w:pPr>
    </w:p>
    <w:p w:rsidR="001B7117" w:rsidRDefault="001B7117" w:rsidP="001B7117">
      <w:pPr>
        <w:ind w:left="-567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ПРИКАЗ</w:t>
      </w:r>
    </w:p>
    <w:p w:rsidR="00027BBF" w:rsidRPr="00AF07C8" w:rsidRDefault="00027BBF" w:rsidP="001B7117">
      <w:pPr>
        <w:ind w:left="-567"/>
        <w:jc w:val="center"/>
        <w:rPr>
          <w:b/>
          <w:sz w:val="28"/>
          <w:szCs w:val="32"/>
        </w:rPr>
      </w:pPr>
    </w:p>
    <w:p w:rsidR="001B7117" w:rsidRPr="00027BBF" w:rsidRDefault="00027BBF" w:rsidP="00027BBF">
      <w:pPr>
        <w:ind w:lef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24.01.</w:t>
      </w:r>
      <w:r w:rsidR="001B7117">
        <w:rPr>
          <w:b/>
          <w:sz w:val="28"/>
          <w:szCs w:val="28"/>
        </w:rPr>
        <w:t xml:space="preserve"> </w:t>
      </w:r>
      <w:r w:rsidR="001B7117" w:rsidRPr="00202089">
        <w:rPr>
          <w:b/>
          <w:sz w:val="28"/>
          <w:szCs w:val="28"/>
        </w:rPr>
        <w:t>202</w:t>
      </w:r>
      <w:r w:rsidR="001B7117">
        <w:rPr>
          <w:b/>
          <w:sz w:val="28"/>
          <w:szCs w:val="28"/>
        </w:rPr>
        <w:t>5</w:t>
      </w:r>
      <w:r w:rsidR="001B7117" w:rsidRPr="00202089">
        <w:rPr>
          <w:b/>
          <w:sz w:val="28"/>
          <w:szCs w:val="28"/>
        </w:rPr>
        <w:t>г.</w:t>
      </w:r>
      <w:r w:rsidR="001B7117">
        <w:rPr>
          <w:b/>
          <w:sz w:val="28"/>
          <w:szCs w:val="28"/>
        </w:rPr>
        <w:t xml:space="preserve">                                                                     №</w:t>
      </w:r>
      <w:r>
        <w:rPr>
          <w:b/>
          <w:sz w:val="28"/>
          <w:szCs w:val="28"/>
        </w:rPr>
        <w:t xml:space="preserve"> </w:t>
      </w:r>
      <w:r w:rsidRPr="00027BBF">
        <w:rPr>
          <w:b/>
          <w:sz w:val="28"/>
          <w:szCs w:val="28"/>
          <w:u w:val="single"/>
        </w:rPr>
        <w:t>15</w:t>
      </w:r>
    </w:p>
    <w:p w:rsidR="001B7117" w:rsidRDefault="001B7117" w:rsidP="003554AD">
      <w:pPr>
        <w:pStyle w:val="Heading1"/>
        <w:spacing w:line="276" w:lineRule="auto"/>
        <w:ind w:left="0" w:right="698" w:firstLine="2"/>
        <w:jc w:val="left"/>
        <w:rPr>
          <w:sz w:val="26"/>
          <w:szCs w:val="26"/>
        </w:rPr>
      </w:pPr>
    </w:p>
    <w:p w:rsidR="001B7117" w:rsidRPr="004D197C" w:rsidRDefault="001B7117" w:rsidP="00027BBF">
      <w:pPr>
        <w:keepNext/>
        <w:keepLines/>
        <w:ind w:firstLine="720"/>
        <w:rPr>
          <w:b/>
          <w:sz w:val="26"/>
          <w:szCs w:val="26"/>
        </w:rPr>
      </w:pPr>
      <w:r w:rsidRPr="004D197C">
        <w:rPr>
          <w:b/>
          <w:sz w:val="26"/>
          <w:szCs w:val="26"/>
        </w:rPr>
        <w:t xml:space="preserve">«Об организации и проведении мероприятий месячника оборонно-массовой и военно-патриотической работы </w:t>
      </w:r>
      <w:r w:rsidRPr="004D197C">
        <w:rPr>
          <w:b/>
          <w:sz w:val="26"/>
          <w:szCs w:val="26"/>
          <w:shd w:val="clear" w:color="auto" w:fill="FFFFFF"/>
        </w:rPr>
        <w:t>«Воинской славе, доблести и чести посвящается…» в образовательных организациях города Буйнакска в 2025 году»</w:t>
      </w:r>
    </w:p>
    <w:p w:rsidR="001B7117" w:rsidRPr="004D197C" w:rsidRDefault="001B7117" w:rsidP="001B7117">
      <w:pPr>
        <w:keepNext/>
        <w:keepLines/>
        <w:jc w:val="center"/>
        <w:rPr>
          <w:b/>
          <w:bCs/>
          <w:sz w:val="28"/>
          <w:szCs w:val="28"/>
        </w:rPr>
      </w:pPr>
    </w:p>
    <w:p w:rsidR="001B7117" w:rsidRPr="004D197C" w:rsidRDefault="001B7117" w:rsidP="001B7117">
      <w:pPr>
        <w:keepNext/>
        <w:keepLines/>
        <w:rPr>
          <w:b/>
          <w:sz w:val="26"/>
          <w:szCs w:val="26"/>
        </w:rPr>
      </w:pPr>
      <w:r w:rsidRPr="004D197C">
        <w:rPr>
          <w:sz w:val="26"/>
          <w:szCs w:val="26"/>
        </w:rPr>
        <w:t xml:space="preserve">    Во исполнение Плана мероприятий Управления образованием города Буйнакска на 2024-2025 учебный год, реализации Программы патриотического воспитания школьников, в целях повышения эффективности военно-патриотического воспитания детей, подростков и молодежи, популяризации военно-прикладных видов спорта, </w:t>
      </w:r>
      <w:r>
        <w:rPr>
          <w:sz w:val="26"/>
          <w:szCs w:val="26"/>
        </w:rPr>
        <w:t xml:space="preserve">и плана МБОУ СОШ №2, </w:t>
      </w:r>
      <w:r w:rsidRPr="004D197C">
        <w:rPr>
          <w:sz w:val="26"/>
          <w:szCs w:val="26"/>
        </w:rPr>
        <w:t xml:space="preserve"> </w:t>
      </w:r>
    </w:p>
    <w:p w:rsidR="00345842" w:rsidRDefault="00345842">
      <w:pPr>
        <w:pStyle w:val="a3"/>
        <w:spacing w:before="7"/>
        <w:ind w:left="0" w:firstLine="0"/>
        <w:rPr>
          <w:sz w:val="27"/>
        </w:rPr>
      </w:pPr>
    </w:p>
    <w:p w:rsidR="00032D29" w:rsidRDefault="00390B15" w:rsidP="000070E3">
      <w:pPr>
        <w:ind w:left="-142" w:right="201"/>
        <w:jc w:val="center"/>
        <w:rPr>
          <w:b/>
          <w:sz w:val="24"/>
        </w:rPr>
      </w:pPr>
      <w:r w:rsidRPr="00066CC4">
        <w:rPr>
          <w:b/>
          <w:sz w:val="28"/>
        </w:rPr>
        <w:t>П</w:t>
      </w:r>
      <w:r w:rsidR="004172C8" w:rsidRPr="00066CC4">
        <w:rPr>
          <w:b/>
          <w:sz w:val="28"/>
        </w:rPr>
        <w:t>риказываю</w:t>
      </w:r>
      <w:r>
        <w:rPr>
          <w:b/>
          <w:sz w:val="24"/>
        </w:rPr>
        <w:t>:</w:t>
      </w:r>
    </w:p>
    <w:p w:rsidR="001B7117" w:rsidRPr="001B7117" w:rsidRDefault="001B7117" w:rsidP="000070E3">
      <w:pPr>
        <w:ind w:left="-142" w:right="201"/>
        <w:jc w:val="center"/>
        <w:rPr>
          <w:b/>
          <w:sz w:val="14"/>
        </w:rPr>
      </w:pPr>
    </w:p>
    <w:p w:rsidR="001B7117" w:rsidRPr="001B7117" w:rsidRDefault="001B7117" w:rsidP="001B7117">
      <w:pPr>
        <w:pStyle w:val="1"/>
        <w:numPr>
          <w:ilvl w:val="0"/>
          <w:numId w:val="7"/>
        </w:numPr>
        <w:ind w:left="284"/>
        <w:rPr>
          <w:sz w:val="26"/>
          <w:szCs w:val="26"/>
          <w:shd w:val="clear" w:color="auto" w:fill="FFFFFF"/>
          <w:lang w:val="ru-RU"/>
        </w:rPr>
      </w:pPr>
      <w:r w:rsidRPr="001B7117">
        <w:rPr>
          <w:sz w:val="26"/>
          <w:szCs w:val="26"/>
          <w:lang w:val="ru-RU"/>
        </w:rPr>
        <w:t>Провести с 27 января по 27 февраля 2025 года в</w:t>
      </w:r>
      <w:r w:rsidRPr="001B7117">
        <w:rPr>
          <w:sz w:val="26"/>
          <w:szCs w:val="26"/>
          <w:shd w:val="clear" w:color="auto" w:fill="FFFFFF"/>
          <w:lang w:val="ru-RU"/>
        </w:rPr>
        <w:t xml:space="preserve"> МБОУ СОШ №2</w:t>
      </w:r>
      <w:r w:rsidRPr="001B7117">
        <w:rPr>
          <w:sz w:val="26"/>
          <w:szCs w:val="26"/>
          <w:lang w:val="ru-RU"/>
        </w:rPr>
        <w:t xml:space="preserve"> мероприятия месячника оборонно-массовой, военно-патриотической и спортивной работы </w:t>
      </w:r>
      <w:r w:rsidRPr="001B7117">
        <w:rPr>
          <w:sz w:val="26"/>
          <w:szCs w:val="26"/>
          <w:shd w:val="clear" w:color="auto" w:fill="FFFFFF"/>
          <w:lang w:val="ru-RU"/>
        </w:rPr>
        <w:t>«Воинской славе, доблести и чести посвящается…», (далее - Месячник).</w:t>
      </w:r>
    </w:p>
    <w:p w:rsidR="001B7117" w:rsidRPr="001B7117" w:rsidRDefault="001B7117" w:rsidP="001B7117">
      <w:pPr>
        <w:pStyle w:val="1"/>
        <w:numPr>
          <w:ilvl w:val="0"/>
          <w:numId w:val="7"/>
        </w:numPr>
        <w:ind w:left="284"/>
        <w:rPr>
          <w:sz w:val="26"/>
          <w:szCs w:val="26"/>
          <w:shd w:val="clear" w:color="auto" w:fill="FFFFFF"/>
          <w:lang w:val="ru-RU"/>
        </w:rPr>
      </w:pPr>
      <w:r w:rsidRPr="001B7117">
        <w:rPr>
          <w:sz w:val="26"/>
          <w:szCs w:val="26"/>
          <w:lang w:val="ru-RU"/>
        </w:rPr>
        <w:t xml:space="preserve">Разработать и утвердить планы проведения Месячника </w:t>
      </w:r>
      <w:proofErr w:type="gramStart"/>
      <w:r w:rsidRPr="001B7117">
        <w:rPr>
          <w:sz w:val="26"/>
          <w:szCs w:val="26"/>
          <w:lang w:val="ru-RU"/>
        </w:rPr>
        <w:t>оборонно-массовой</w:t>
      </w:r>
      <w:proofErr w:type="gramEnd"/>
      <w:r w:rsidRPr="001B7117">
        <w:rPr>
          <w:sz w:val="26"/>
          <w:szCs w:val="26"/>
          <w:lang w:val="ru-RU"/>
        </w:rPr>
        <w:t>, военно-патриотической и спортивной работы заместителю директора по ВР Абдусаламовой С.Б. и начальнику Юнармии Ибрагимову А.Ю.</w:t>
      </w:r>
    </w:p>
    <w:p w:rsidR="001B7117" w:rsidRPr="001B7117" w:rsidRDefault="001B7117" w:rsidP="001B7117">
      <w:pPr>
        <w:pStyle w:val="a5"/>
        <w:numPr>
          <w:ilvl w:val="0"/>
          <w:numId w:val="7"/>
        </w:numPr>
        <w:ind w:left="284" w:right="201"/>
        <w:rPr>
          <w:b/>
          <w:sz w:val="24"/>
        </w:rPr>
      </w:pPr>
      <w:r w:rsidRPr="001B7117">
        <w:rPr>
          <w:sz w:val="26"/>
          <w:szCs w:val="26"/>
        </w:rPr>
        <w:t xml:space="preserve">Обеспечить выполнение плана мероприятий Месячника оборонно-массовой и военно-патриотической работы </w:t>
      </w:r>
      <w:r w:rsidRPr="001B7117">
        <w:rPr>
          <w:sz w:val="26"/>
          <w:szCs w:val="26"/>
          <w:shd w:val="clear" w:color="auto" w:fill="FFFFFF"/>
        </w:rPr>
        <w:t xml:space="preserve">Воинской славе, доблести и чести посвящается…», </w:t>
      </w:r>
      <w:r w:rsidRPr="001B7117">
        <w:rPr>
          <w:sz w:val="26"/>
          <w:szCs w:val="26"/>
        </w:rPr>
        <w:t>согласно плану</w:t>
      </w:r>
      <w:r>
        <w:rPr>
          <w:sz w:val="26"/>
          <w:szCs w:val="26"/>
        </w:rPr>
        <w:t>.</w:t>
      </w:r>
    </w:p>
    <w:p w:rsidR="001B7117" w:rsidRPr="001B7117" w:rsidRDefault="001B7117" w:rsidP="001B7117">
      <w:pPr>
        <w:pStyle w:val="a5"/>
        <w:numPr>
          <w:ilvl w:val="0"/>
          <w:numId w:val="7"/>
        </w:numPr>
        <w:ind w:left="284" w:right="201"/>
        <w:rPr>
          <w:b/>
          <w:sz w:val="24"/>
        </w:rPr>
      </w:pPr>
      <w:r w:rsidRPr="001B7117">
        <w:rPr>
          <w:sz w:val="26"/>
          <w:szCs w:val="26"/>
        </w:rPr>
        <w:t>Привлечь к участию в мероприятиях месячника представителей военного комиссариата, общественных и военно-патриотических организаций, воинской части, других заинтересованных ведомств (по согласованию);</w:t>
      </w:r>
    </w:p>
    <w:p w:rsidR="001B7117" w:rsidRPr="001B7117" w:rsidRDefault="001B7117" w:rsidP="001B7117">
      <w:pPr>
        <w:pStyle w:val="a5"/>
        <w:numPr>
          <w:ilvl w:val="0"/>
          <w:numId w:val="7"/>
        </w:numPr>
        <w:ind w:left="284" w:right="201"/>
        <w:rPr>
          <w:b/>
          <w:sz w:val="24"/>
        </w:rPr>
      </w:pPr>
      <w:r w:rsidRPr="001B7117">
        <w:rPr>
          <w:sz w:val="26"/>
          <w:szCs w:val="26"/>
        </w:rPr>
        <w:t>Запланировать встречи с ветеранами локальных войн, Героями Советского Союза и России, тружениками тыла, «свидетелями войны», поздравления и встречи с военнослужащими воинской части;</w:t>
      </w:r>
    </w:p>
    <w:p w:rsidR="001B7117" w:rsidRPr="004D197C" w:rsidRDefault="001B7117" w:rsidP="001B7117">
      <w:pPr>
        <w:pStyle w:val="a5"/>
        <w:keepNext/>
        <w:keepLines/>
        <w:numPr>
          <w:ilvl w:val="0"/>
          <w:numId w:val="7"/>
        </w:numPr>
        <w:autoSpaceDE/>
        <w:autoSpaceDN/>
        <w:ind w:left="284"/>
        <w:contextualSpacing/>
        <w:rPr>
          <w:rFonts w:eastAsia="Arial Unicode MS"/>
          <w:sz w:val="26"/>
          <w:szCs w:val="26"/>
          <w:shd w:val="clear" w:color="auto" w:fill="FFFFFF"/>
          <w:lang w:bidi="ru-RU"/>
        </w:rPr>
      </w:pPr>
      <w:r w:rsidRPr="004D197C">
        <w:rPr>
          <w:sz w:val="26"/>
          <w:szCs w:val="26"/>
        </w:rPr>
        <w:lastRenderedPageBreak/>
        <w:t>Учителям физкультуры Ибрагимову А.Ю. и Мамаеву Н.С. и провести внутришкольные соревнования по военно-прикладным видам спорта, стрельбе из пневматической винтовки под девизом «Готовлюсь стать защитником Отечества»;</w:t>
      </w:r>
    </w:p>
    <w:p w:rsidR="001B7117" w:rsidRPr="001B7117" w:rsidRDefault="001B7117" w:rsidP="001B7117">
      <w:pPr>
        <w:pStyle w:val="a5"/>
        <w:keepNext/>
        <w:keepLines/>
        <w:numPr>
          <w:ilvl w:val="0"/>
          <w:numId w:val="7"/>
        </w:numPr>
        <w:autoSpaceDE/>
        <w:autoSpaceDN/>
        <w:ind w:left="284"/>
        <w:contextualSpacing/>
        <w:rPr>
          <w:rFonts w:eastAsia="Arial Unicode MS"/>
          <w:sz w:val="26"/>
          <w:szCs w:val="26"/>
          <w:shd w:val="clear" w:color="auto" w:fill="FFFFFF"/>
          <w:lang w:bidi="ru-RU"/>
        </w:rPr>
      </w:pPr>
      <w:r w:rsidRPr="004D197C">
        <w:rPr>
          <w:sz w:val="26"/>
          <w:szCs w:val="26"/>
        </w:rPr>
        <w:t>Классным руководителям посетить со своими классами  городской Музея Боевой Славы;</w:t>
      </w:r>
    </w:p>
    <w:p w:rsidR="001B7117" w:rsidRPr="004D197C" w:rsidRDefault="001B7117" w:rsidP="001B7117">
      <w:pPr>
        <w:pStyle w:val="a5"/>
        <w:keepNext/>
        <w:keepLines/>
        <w:numPr>
          <w:ilvl w:val="0"/>
          <w:numId w:val="7"/>
        </w:numPr>
        <w:autoSpaceDE/>
        <w:autoSpaceDN/>
        <w:ind w:left="284"/>
        <w:contextualSpacing/>
        <w:rPr>
          <w:rFonts w:eastAsia="Arial Unicode MS"/>
          <w:sz w:val="26"/>
          <w:szCs w:val="26"/>
          <w:shd w:val="clear" w:color="auto" w:fill="FFFFFF"/>
          <w:lang w:bidi="ru-RU"/>
        </w:rPr>
      </w:pPr>
      <w:r w:rsidRPr="004D197C">
        <w:rPr>
          <w:sz w:val="26"/>
          <w:szCs w:val="26"/>
        </w:rPr>
        <w:t>При проведении мероприятий месячника широко использовать возможности кинематографии, фотосъемок, организовать просмотры художественных и документальных фильмов военно-патриотической направленности с последующим обсуждением увиденного;</w:t>
      </w:r>
    </w:p>
    <w:p w:rsidR="001B7117" w:rsidRPr="004D197C" w:rsidRDefault="001B7117" w:rsidP="001B7117">
      <w:pPr>
        <w:pStyle w:val="a5"/>
        <w:keepNext/>
        <w:keepLines/>
        <w:numPr>
          <w:ilvl w:val="0"/>
          <w:numId w:val="7"/>
        </w:numPr>
        <w:autoSpaceDE/>
        <w:autoSpaceDN/>
        <w:ind w:left="284"/>
        <w:contextualSpacing/>
        <w:rPr>
          <w:rFonts w:eastAsia="Arial Unicode MS"/>
          <w:sz w:val="26"/>
          <w:szCs w:val="26"/>
          <w:shd w:val="clear" w:color="auto" w:fill="FFFFFF"/>
          <w:lang w:bidi="ru-RU"/>
        </w:rPr>
      </w:pPr>
      <w:r w:rsidRPr="004D197C">
        <w:rPr>
          <w:sz w:val="26"/>
          <w:szCs w:val="26"/>
        </w:rPr>
        <w:t>В фойе школы развернуть выставку – панораму поделок, рисунков, реферат, сочинений, посвящённую оборонно-массовой и военно - патриотической работе.</w:t>
      </w:r>
    </w:p>
    <w:p w:rsidR="001B7117" w:rsidRPr="004D197C" w:rsidRDefault="001B7117" w:rsidP="001B7117">
      <w:pPr>
        <w:pStyle w:val="a5"/>
        <w:keepNext/>
        <w:keepLines/>
        <w:numPr>
          <w:ilvl w:val="0"/>
          <w:numId w:val="7"/>
        </w:numPr>
        <w:autoSpaceDE/>
        <w:autoSpaceDN/>
        <w:ind w:left="284"/>
        <w:contextualSpacing/>
        <w:rPr>
          <w:rFonts w:eastAsia="Arial Unicode MS"/>
          <w:sz w:val="26"/>
          <w:szCs w:val="26"/>
          <w:shd w:val="clear" w:color="auto" w:fill="FFFFFF"/>
          <w:lang w:bidi="ru-RU"/>
        </w:rPr>
      </w:pPr>
      <w:proofErr w:type="gramStart"/>
      <w:r w:rsidRPr="004D197C">
        <w:rPr>
          <w:sz w:val="26"/>
          <w:szCs w:val="26"/>
        </w:rPr>
        <w:t>Проводимые</w:t>
      </w:r>
      <w:proofErr w:type="gramEnd"/>
      <w:r w:rsidRPr="004D197C">
        <w:rPr>
          <w:sz w:val="26"/>
          <w:szCs w:val="26"/>
        </w:rPr>
        <w:t xml:space="preserve"> школьные мероприятия в рамках Месячника широко освещать в городских и школьных средствах массовой информации. Информацию о проводимых мероприятиях в рамках месячника зам. дир по ВР Абдусаламовой С.Б. ежедневно размещать на сайте и в соц сетях школы;</w:t>
      </w:r>
    </w:p>
    <w:p w:rsidR="001B7117" w:rsidRPr="004D197C" w:rsidRDefault="001B7117" w:rsidP="001B7117">
      <w:pPr>
        <w:pStyle w:val="a5"/>
        <w:keepNext/>
        <w:keepLines/>
        <w:numPr>
          <w:ilvl w:val="0"/>
          <w:numId w:val="7"/>
        </w:numPr>
        <w:autoSpaceDE/>
        <w:autoSpaceDN/>
        <w:ind w:left="284"/>
        <w:contextualSpacing/>
        <w:rPr>
          <w:sz w:val="26"/>
          <w:szCs w:val="26"/>
          <w:shd w:val="clear" w:color="auto" w:fill="FFFFFF"/>
        </w:rPr>
      </w:pPr>
      <w:r w:rsidRPr="004D197C">
        <w:rPr>
          <w:sz w:val="26"/>
          <w:szCs w:val="26"/>
        </w:rPr>
        <w:t xml:space="preserve">Ответственность за исполнение настоящего приказа возложить на зам. дир по ВР Абдусаламову С.Б. </w:t>
      </w:r>
    </w:p>
    <w:p w:rsidR="001B7117" w:rsidRPr="004D197C" w:rsidRDefault="001B7117" w:rsidP="001B7117">
      <w:pPr>
        <w:pStyle w:val="a5"/>
        <w:keepNext/>
        <w:keepLines/>
        <w:numPr>
          <w:ilvl w:val="0"/>
          <w:numId w:val="7"/>
        </w:numPr>
        <w:autoSpaceDE/>
        <w:autoSpaceDN/>
        <w:ind w:left="284"/>
        <w:contextualSpacing/>
        <w:rPr>
          <w:sz w:val="26"/>
          <w:szCs w:val="26"/>
          <w:shd w:val="clear" w:color="auto" w:fill="FFFFFF"/>
        </w:rPr>
      </w:pPr>
      <w:r w:rsidRPr="004D197C">
        <w:rPr>
          <w:sz w:val="26"/>
          <w:szCs w:val="26"/>
        </w:rPr>
        <w:t xml:space="preserve">Контроль за исполнением </w:t>
      </w:r>
      <w:proofErr w:type="gramStart"/>
      <w:r w:rsidRPr="004D197C">
        <w:rPr>
          <w:sz w:val="26"/>
          <w:szCs w:val="26"/>
        </w:rPr>
        <w:t>данного</w:t>
      </w:r>
      <w:proofErr w:type="gramEnd"/>
      <w:r w:rsidRPr="004D197C">
        <w:rPr>
          <w:sz w:val="26"/>
          <w:szCs w:val="26"/>
        </w:rPr>
        <w:t xml:space="preserve"> приказа оставляю за собой.</w:t>
      </w:r>
    </w:p>
    <w:p w:rsidR="001B7117" w:rsidRPr="001B7117" w:rsidRDefault="00027BBF" w:rsidP="001B7117">
      <w:pPr>
        <w:pStyle w:val="a5"/>
        <w:keepNext/>
        <w:keepLines/>
        <w:autoSpaceDE/>
        <w:autoSpaceDN/>
        <w:ind w:left="284" w:firstLine="0"/>
        <w:contextualSpacing/>
        <w:rPr>
          <w:rFonts w:eastAsia="Arial Unicode MS"/>
          <w:sz w:val="26"/>
          <w:szCs w:val="26"/>
          <w:shd w:val="clear" w:color="auto" w:fill="FFFFFF"/>
          <w:lang w:bidi="ru-RU"/>
        </w:rPr>
      </w:pPr>
      <w:r>
        <w:rPr>
          <w:rFonts w:eastAsia="Arial Unicode MS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44450</wp:posOffset>
            </wp:positionV>
            <wp:extent cx="1582420" cy="1513840"/>
            <wp:effectExtent l="19050" t="0" r="0" b="0"/>
            <wp:wrapNone/>
            <wp:docPr id="4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117" w:rsidRPr="001B7117" w:rsidRDefault="001B7117" w:rsidP="001B7117">
      <w:pPr>
        <w:pStyle w:val="a5"/>
        <w:ind w:left="720" w:right="201" w:firstLine="0"/>
        <w:rPr>
          <w:b/>
          <w:sz w:val="24"/>
        </w:rPr>
      </w:pPr>
    </w:p>
    <w:p w:rsidR="001B7117" w:rsidRDefault="001B7117" w:rsidP="000070E3">
      <w:pPr>
        <w:ind w:left="-142" w:right="201"/>
        <w:jc w:val="center"/>
        <w:rPr>
          <w:b/>
          <w:sz w:val="24"/>
        </w:rPr>
      </w:pPr>
    </w:p>
    <w:p w:rsidR="001B7117" w:rsidRDefault="001B7117" w:rsidP="000070E3">
      <w:pPr>
        <w:ind w:left="-142" w:right="201"/>
        <w:jc w:val="center"/>
        <w:rPr>
          <w:b/>
          <w:sz w:val="24"/>
        </w:rPr>
      </w:pPr>
    </w:p>
    <w:p w:rsidR="001F1F1E" w:rsidRDefault="001F1F1E" w:rsidP="001B7117">
      <w:pPr>
        <w:pStyle w:val="a3"/>
        <w:spacing w:before="4"/>
        <w:ind w:left="0" w:right="-1241" w:firstLine="0"/>
      </w:pPr>
    </w:p>
    <w:p w:rsidR="0021443B" w:rsidRPr="00357CF6" w:rsidRDefault="001F1F1E" w:rsidP="001B7117">
      <w:pPr>
        <w:pStyle w:val="a3"/>
        <w:spacing w:before="4"/>
        <w:ind w:left="-567" w:right="-532" w:firstLine="0"/>
        <w:rPr>
          <w:b/>
        </w:rPr>
      </w:pPr>
      <w:r>
        <w:rPr>
          <w:b/>
        </w:rPr>
        <w:t xml:space="preserve">       </w:t>
      </w:r>
      <w:r w:rsidR="001B7117">
        <w:rPr>
          <w:b/>
        </w:rPr>
        <w:t xml:space="preserve">    </w:t>
      </w:r>
      <w:r>
        <w:rPr>
          <w:b/>
        </w:rPr>
        <w:t xml:space="preserve"> </w:t>
      </w:r>
      <w:r w:rsidR="0021443B" w:rsidRPr="00357CF6">
        <w:rPr>
          <w:b/>
        </w:rPr>
        <w:t>Директор МБОУ СОШ №2                        М.Н. Сулейманова</w:t>
      </w:r>
    </w:p>
    <w:p w:rsidR="0021443B" w:rsidRPr="006024FC" w:rsidRDefault="0021443B" w:rsidP="0021443B">
      <w:pPr>
        <w:pStyle w:val="a3"/>
        <w:spacing w:before="4"/>
        <w:ind w:left="720" w:right="-1241" w:firstLine="0"/>
      </w:pPr>
    </w:p>
    <w:sectPr w:rsidR="0021443B" w:rsidRPr="006024FC" w:rsidSect="00345842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6F9B"/>
      </v:shape>
    </w:pict>
  </w:numPicBullet>
  <w:abstractNum w:abstractNumId="0">
    <w:nsid w:val="018F0268"/>
    <w:multiLevelType w:val="hybridMultilevel"/>
    <w:tmpl w:val="1B526DF0"/>
    <w:lvl w:ilvl="0" w:tplc="28DE35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962C0"/>
    <w:multiLevelType w:val="hybridMultilevel"/>
    <w:tmpl w:val="1EDC4E72"/>
    <w:lvl w:ilvl="0" w:tplc="02A4CB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57848"/>
    <w:multiLevelType w:val="hybridMultilevel"/>
    <w:tmpl w:val="84763C6C"/>
    <w:lvl w:ilvl="0" w:tplc="50261E36">
      <w:start w:val="1"/>
      <w:numFmt w:val="decimal"/>
      <w:lvlText w:val="%1."/>
      <w:lvlJc w:val="left"/>
      <w:pPr>
        <w:ind w:left="85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F4F7E4">
      <w:numFmt w:val="bullet"/>
      <w:lvlText w:val=""/>
      <w:lvlJc w:val="left"/>
      <w:pPr>
        <w:ind w:left="16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86C1494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E08AB64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5BCE428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40AED9D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 w:tplc="1F7C4EF2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1E32A98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2B409022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3">
    <w:nsid w:val="36B32CCF"/>
    <w:multiLevelType w:val="hybridMultilevel"/>
    <w:tmpl w:val="5A70CC6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ED10C2"/>
    <w:multiLevelType w:val="hybridMultilevel"/>
    <w:tmpl w:val="0B2E2F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D35"/>
    <w:multiLevelType w:val="multilevel"/>
    <w:tmpl w:val="8012A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BD85B56"/>
    <w:multiLevelType w:val="hybridMultilevel"/>
    <w:tmpl w:val="692086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5842"/>
    <w:rsid w:val="000070E3"/>
    <w:rsid w:val="00027BBF"/>
    <w:rsid w:val="00032D29"/>
    <w:rsid w:val="00066CC4"/>
    <w:rsid w:val="00074F00"/>
    <w:rsid w:val="001B59C9"/>
    <w:rsid w:val="001B7117"/>
    <w:rsid w:val="001C3B16"/>
    <w:rsid w:val="001F1F1E"/>
    <w:rsid w:val="001F5A06"/>
    <w:rsid w:val="00211671"/>
    <w:rsid w:val="0021443B"/>
    <w:rsid w:val="0027248B"/>
    <w:rsid w:val="002923C1"/>
    <w:rsid w:val="00345842"/>
    <w:rsid w:val="003554AD"/>
    <w:rsid w:val="00357CF6"/>
    <w:rsid w:val="00390B15"/>
    <w:rsid w:val="003C1512"/>
    <w:rsid w:val="004172C8"/>
    <w:rsid w:val="004F2993"/>
    <w:rsid w:val="00546D2C"/>
    <w:rsid w:val="00600450"/>
    <w:rsid w:val="006024FC"/>
    <w:rsid w:val="006432E6"/>
    <w:rsid w:val="006E2B28"/>
    <w:rsid w:val="007F26C2"/>
    <w:rsid w:val="00814410"/>
    <w:rsid w:val="00814B0D"/>
    <w:rsid w:val="009651EB"/>
    <w:rsid w:val="00996833"/>
    <w:rsid w:val="009D1656"/>
    <w:rsid w:val="00A67883"/>
    <w:rsid w:val="00B22D4E"/>
    <w:rsid w:val="00B75DAF"/>
    <w:rsid w:val="00C616CF"/>
    <w:rsid w:val="00D176D8"/>
    <w:rsid w:val="00D2189C"/>
    <w:rsid w:val="00D547E2"/>
    <w:rsid w:val="00E14D63"/>
    <w:rsid w:val="00E272BF"/>
    <w:rsid w:val="00ED79FB"/>
    <w:rsid w:val="00EF67AA"/>
    <w:rsid w:val="00F54522"/>
    <w:rsid w:val="00F6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8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5842"/>
    <w:pPr>
      <w:ind w:left="1627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5842"/>
    <w:pPr>
      <w:ind w:left="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45842"/>
    <w:pPr>
      <w:ind w:left="1627" w:hanging="361"/>
    </w:pPr>
  </w:style>
  <w:style w:type="paragraph" w:customStyle="1" w:styleId="TableParagraph">
    <w:name w:val="Table Paragraph"/>
    <w:basedOn w:val="a"/>
    <w:uiPriority w:val="1"/>
    <w:qFormat/>
    <w:rsid w:val="00345842"/>
  </w:style>
  <w:style w:type="paragraph" w:styleId="a6">
    <w:name w:val="Balloon Text"/>
    <w:basedOn w:val="a"/>
    <w:link w:val="a7"/>
    <w:uiPriority w:val="99"/>
    <w:semiHidden/>
    <w:unhideWhenUsed/>
    <w:rsid w:val="00EF6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7A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7F26C2"/>
    <w:rPr>
      <w:color w:val="0000FF"/>
      <w:u w:val="single"/>
    </w:rPr>
  </w:style>
  <w:style w:type="paragraph" w:styleId="a9">
    <w:name w:val="No Spacing"/>
    <w:link w:val="aa"/>
    <w:uiPriority w:val="1"/>
    <w:qFormat/>
    <w:rsid w:val="007F26C2"/>
    <w:pPr>
      <w:widowControl/>
      <w:autoSpaceDE/>
      <w:autoSpaceDN/>
    </w:pPr>
    <w:rPr>
      <w:lang w:val="ru-RU"/>
    </w:rPr>
  </w:style>
  <w:style w:type="character" w:customStyle="1" w:styleId="aa">
    <w:name w:val="Без интервала Знак"/>
    <w:basedOn w:val="a0"/>
    <w:link w:val="a9"/>
    <w:uiPriority w:val="1"/>
    <w:rsid w:val="007F26C2"/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57CF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b">
    <w:name w:val="Основной текст_"/>
    <w:basedOn w:val="a0"/>
    <w:link w:val="1"/>
    <w:rsid w:val="001B711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1B7117"/>
    <w:pPr>
      <w:autoSpaceDE/>
      <w:autoSpaceDN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30</cp:revision>
  <cp:lastPrinted>2025-01-25T06:39:00Z</cp:lastPrinted>
  <dcterms:created xsi:type="dcterms:W3CDTF">2024-01-01T09:05:00Z</dcterms:created>
  <dcterms:modified xsi:type="dcterms:W3CDTF">2025-01-28T15:19:00Z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2024-01-01T00:00:00Z</vt:filetime>
  </property>
</Properties>
</file>